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25"/>
        <w:gridCol w:w="445"/>
        <w:gridCol w:w="4394"/>
      </w:tblGrid>
      <w:tr w:rsidR="004E1DCA" w:rsidTr="00D577AD">
        <w:trPr>
          <w:cantSplit/>
        </w:trPr>
        <w:tc>
          <w:tcPr>
            <w:tcW w:w="4625" w:type="dxa"/>
            <w:shd w:val="clear" w:color="auto" w:fill="auto"/>
          </w:tcPr>
          <w:bookmarkStart w:id="0" w:name="_1132484729"/>
          <w:bookmarkStart w:id="1" w:name="_GoBack"/>
          <w:bookmarkEnd w:id="1"/>
          <w:p w:rsidR="004E1DCA" w:rsidRDefault="00EC166A">
            <w:pPr>
              <w:pStyle w:val="1"/>
              <w:snapToGrid w:val="0"/>
              <w:jc w:val="center"/>
              <w:rPr>
                <w:b/>
                <w:sz w:val="16"/>
              </w:rPr>
            </w:pPr>
            <w:r>
              <w:object w:dxaOrig="814" w:dyaOrig="106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63pt" o:ole="" filled="t">
                  <v:fill color2="black"/>
                  <v:imagedata r:id="rId8" o:title=""/>
                </v:shape>
                <o:OLEObject Type="Embed" ProgID="Word.Picture.8" ShapeID="_x0000_i1025" DrawAspect="Content" ObjectID="_1584968467" r:id="rId9"/>
              </w:object>
            </w:r>
            <w:bookmarkEnd w:id="0"/>
          </w:p>
          <w:p w:rsidR="004E1DCA" w:rsidRDefault="004E1DCA">
            <w:pPr>
              <w:tabs>
                <w:tab w:val="left" w:pos="1545"/>
                <w:tab w:val="left" w:pos="3840"/>
              </w:tabs>
              <w:jc w:val="center"/>
              <w:rPr>
                <w:b/>
                <w:sz w:val="16"/>
              </w:rPr>
            </w:pPr>
          </w:p>
          <w:p w:rsidR="004E1DCA" w:rsidRDefault="00EC166A">
            <w:pPr>
              <w:pStyle w:val="2"/>
              <w:ind w:firstLine="0"/>
              <w:jc w:val="center"/>
              <w:rPr>
                <w:szCs w:val="24"/>
              </w:rPr>
            </w:pPr>
            <w:r>
              <w:rPr>
                <w:szCs w:val="24"/>
              </w:rPr>
              <w:t>АДМИНИСТРАЦИЯ</w:t>
            </w:r>
          </w:p>
          <w:p w:rsidR="004E1DCA" w:rsidRDefault="00EC166A">
            <w:pPr>
              <w:pStyle w:val="2"/>
              <w:ind w:firstLine="0"/>
              <w:jc w:val="center"/>
            </w:pPr>
            <w:r>
              <w:t>Тамбовской области</w:t>
            </w:r>
          </w:p>
          <w:p w:rsidR="004E1DCA" w:rsidRDefault="004E1DCA">
            <w:pPr>
              <w:rPr>
                <w:sz w:val="12"/>
              </w:rPr>
            </w:pPr>
          </w:p>
          <w:p w:rsidR="004E1DCA" w:rsidRDefault="00EC166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ул.Интернациональная, д.14, г.Тамбов, 392017</w:t>
            </w:r>
          </w:p>
          <w:p w:rsidR="004E1DCA" w:rsidRDefault="00EC166A">
            <w:pPr>
              <w:jc w:val="center"/>
              <w:rPr>
                <w:sz w:val="20"/>
              </w:rPr>
            </w:pPr>
            <w:r>
              <w:rPr>
                <w:sz w:val="20"/>
              </w:rPr>
              <w:t>тел. (4752) 7</w:t>
            </w:r>
            <w:r w:rsidRPr="00D577AD">
              <w:rPr>
                <w:sz w:val="20"/>
              </w:rPr>
              <w:t>9</w:t>
            </w:r>
            <w:r>
              <w:rPr>
                <w:sz w:val="20"/>
              </w:rPr>
              <w:t>-2</w:t>
            </w:r>
            <w:r w:rsidRPr="00D577AD">
              <w:rPr>
                <w:sz w:val="20"/>
              </w:rPr>
              <w:t>1</w:t>
            </w:r>
            <w:r>
              <w:rPr>
                <w:sz w:val="20"/>
              </w:rPr>
              <w:t>-</w:t>
            </w:r>
            <w:r w:rsidRPr="00D577AD">
              <w:rPr>
                <w:sz w:val="20"/>
              </w:rPr>
              <w:t>19</w:t>
            </w:r>
            <w:r>
              <w:rPr>
                <w:sz w:val="20"/>
              </w:rPr>
              <w:t>, факс (4752) 71-37-56</w:t>
            </w:r>
          </w:p>
          <w:p w:rsidR="004E1DCA" w:rsidRPr="00D577AD" w:rsidRDefault="00EC166A">
            <w:pPr>
              <w:pStyle w:val="210"/>
              <w:rPr>
                <w:lang w:val="ru-RU"/>
              </w:rPr>
            </w:pPr>
            <w:r>
              <w:t>E</w:t>
            </w:r>
            <w:r w:rsidRPr="00D577AD">
              <w:rPr>
                <w:lang w:val="ru-RU"/>
              </w:rPr>
              <w:t>-</w:t>
            </w:r>
            <w:r>
              <w:t>mail</w:t>
            </w:r>
            <w:r w:rsidRPr="00D577AD">
              <w:rPr>
                <w:lang w:val="ru-RU"/>
              </w:rPr>
              <w:t xml:space="preserve">: </w:t>
            </w:r>
            <w:r>
              <w:t>post</w:t>
            </w:r>
            <w:r w:rsidRPr="00D577AD">
              <w:rPr>
                <w:lang w:val="ru-RU"/>
              </w:rPr>
              <w:t>@</w:t>
            </w:r>
            <w:r>
              <w:t>post</w:t>
            </w:r>
            <w:r w:rsidRPr="00D577AD">
              <w:rPr>
                <w:lang w:val="ru-RU"/>
              </w:rPr>
              <w:t>.</w:t>
            </w:r>
            <w:r>
              <w:t>tambov</w:t>
            </w:r>
            <w:r w:rsidRPr="00D577AD">
              <w:rPr>
                <w:lang w:val="ru-RU"/>
              </w:rPr>
              <w:t>.</w:t>
            </w:r>
            <w:r>
              <w:t>gov</w:t>
            </w:r>
            <w:r w:rsidRPr="00D577AD">
              <w:rPr>
                <w:lang w:val="ru-RU"/>
              </w:rPr>
              <w:t>.</w:t>
            </w:r>
            <w:r>
              <w:t>ru</w:t>
            </w:r>
            <w:r w:rsidRPr="00D577AD">
              <w:rPr>
                <w:lang w:val="ru-RU"/>
              </w:rPr>
              <w:t xml:space="preserve"> </w:t>
            </w:r>
          </w:p>
          <w:p w:rsidR="004E1DCA" w:rsidRDefault="00E951BE">
            <w:pPr>
              <w:pStyle w:val="210"/>
              <w:rPr>
                <w:lang w:val="ru-RU"/>
              </w:rPr>
            </w:pPr>
            <w:hyperlink r:id="rId10" w:history="1">
              <w:r w:rsidR="00EC166A">
                <w:rPr>
                  <w:rStyle w:val="a4"/>
                </w:rPr>
                <w:t>http</w:t>
              </w:r>
            </w:hyperlink>
            <w:hyperlink r:id="rId11" w:history="1">
              <w:proofErr w:type="gramStart"/>
              <w:r w:rsidR="00EC166A" w:rsidRPr="00D577AD">
                <w:rPr>
                  <w:rStyle w:val="a4"/>
                  <w:lang w:val="ru-RU"/>
                </w:rPr>
                <w:t>:/</w:t>
              </w:r>
              <w:proofErr w:type="gramEnd"/>
              <w:r w:rsidR="00EC166A" w:rsidRPr="00D577AD">
                <w:rPr>
                  <w:rStyle w:val="a4"/>
                  <w:lang w:val="ru-RU"/>
                </w:rPr>
                <w:t>/</w:t>
              </w:r>
            </w:hyperlink>
            <w:hyperlink r:id="rId12" w:history="1">
              <w:r w:rsidR="00EC166A">
                <w:rPr>
                  <w:rStyle w:val="a4"/>
                </w:rPr>
                <w:t>tambov</w:t>
              </w:r>
            </w:hyperlink>
            <w:hyperlink r:id="rId13" w:history="1">
              <w:r w:rsidR="00EC166A" w:rsidRPr="00D577AD">
                <w:rPr>
                  <w:rStyle w:val="a4"/>
                  <w:lang w:val="ru-RU"/>
                </w:rPr>
                <w:t>.</w:t>
              </w:r>
            </w:hyperlink>
            <w:hyperlink r:id="rId14" w:history="1">
              <w:r w:rsidR="00EC166A">
                <w:rPr>
                  <w:rStyle w:val="a4"/>
                </w:rPr>
                <w:t>gov</w:t>
              </w:r>
            </w:hyperlink>
            <w:hyperlink r:id="rId15" w:history="1">
              <w:r w:rsidR="00EC166A" w:rsidRPr="00D577AD">
                <w:rPr>
                  <w:rStyle w:val="a4"/>
                  <w:lang w:val="ru-RU"/>
                </w:rPr>
                <w:t>.</w:t>
              </w:r>
            </w:hyperlink>
            <w:hyperlink r:id="rId16" w:history="1">
              <w:r w:rsidR="00EC166A">
                <w:rPr>
                  <w:rStyle w:val="a4"/>
                </w:rPr>
                <w:t>ru</w:t>
              </w:r>
            </w:hyperlink>
          </w:p>
          <w:p w:rsidR="004E1DCA" w:rsidRDefault="00EC166A">
            <w:pPr>
              <w:pStyle w:val="210"/>
              <w:rPr>
                <w:lang w:val="ru-RU"/>
              </w:rPr>
            </w:pPr>
            <w:r>
              <w:rPr>
                <w:lang w:val="ru-RU"/>
              </w:rPr>
              <w:t>ОКПО 00022195, ОГРН 1026801158009,</w:t>
            </w:r>
          </w:p>
          <w:p w:rsidR="004E1DCA" w:rsidRDefault="00EC166A">
            <w:pPr>
              <w:pStyle w:val="210"/>
              <w:rPr>
                <w:lang w:val="ru-RU"/>
              </w:rPr>
            </w:pPr>
            <w:r>
              <w:rPr>
                <w:lang w:val="ru-RU"/>
              </w:rPr>
              <w:t>ИНН/КПП 6831003555/683101001</w:t>
            </w:r>
          </w:p>
          <w:p w:rsidR="004E1DCA" w:rsidRDefault="0051663F">
            <w:pPr>
              <w:rPr>
                <w:sz w:val="28"/>
                <w:lang w:val="en-US"/>
              </w:rPr>
            </w:pPr>
            <w:r>
              <w:rPr>
                <w:sz w:val="28"/>
              </w:rPr>
              <w:t xml:space="preserve">    ______________ </w:t>
            </w:r>
            <w:r w:rsidR="00EC166A">
              <w:rPr>
                <w:sz w:val="28"/>
              </w:rPr>
              <w:t>№</w:t>
            </w:r>
            <w:r>
              <w:rPr>
                <w:sz w:val="28"/>
              </w:rPr>
              <w:t xml:space="preserve"> </w:t>
            </w:r>
            <w:r w:rsidR="00FF0D66">
              <w:rPr>
                <w:sz w:val="28"/>
              </w:rPr>
              <w:t>_________</w:t>
            </w:r>
          </w:p>
          <w:p w:rsidR="004E1DCA" w:rsidRDefault="0051663F" w:rsidP="00283359">
            <w:pPr>
              <w:pStyle w:val="1"/>
            </w:pPr>
            <w:r>
              <w:t xml:space="preserve">  </w:t>
            </w:r>
            <w:r w:rsidR="00EC166A">
              <w:t xml:space="preserve">На № </w:t>
            </w:r>
            <w:r w:rsidR="00283359">
              <w:t>________</w:t>
            </w:r>
            <w:r w:rsidR="00EA49FB">
              <w:t xml:space="preserve"> от</w:t>
            </w:r>
            <w:r w:rsidR="00283359">
              <w:t>______________</w:t>
            </w:r>
          </w:p>
          <w:p w:rsidR="00A70A3C" w:rsidRDefault="00A70A3C" w:rsidP="00A70A3C"/>
          <w:p w:rsidR="00A70A3C" w:rsidRPr="00A70A3C" w:rsidRDefault="00614866" w:rsidP="00A70A3C">
            <w:r>
              <w:t xml:space="preserve">            О предоставлении информации</w:t>
            </w:r>
          </w:p>
        </w:tc>
        <w:tc>
          <w:tcPr>
            <w:tcW w:w="445" w:type="dxa"/>
            <w:shd w:val="clear" w:color="auto" w:fill="auto"/>
          </w:tcPr>
          <w:p w:rsidR="004E1DCA" w:rsidRDefault="004E1DCA">
            <w:pPr>
              <w:snapToGrid w:val="0"/>
              <w:rPr>
                <w:sz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4E1DCA" w:rsidRDefault="004E1DCA">
            <w:pPr>
              <w:snapToGrid w:val="0"/>
              <w:rPr>
                <w:sz w:val="28"/>
              </w:rPr>
            </w:pPr>
          </w:p>
          <w:p w:rsidR="004E1DCA" w:rsidRDefault="004E1DCA">
            <w:pPr>
              <w:rPr>
                <w:sz w:val="28"/>
              </w:rPr>
            </w:pPr>
          </w:p>
          <w:p w:rsidR="004E1DCA" w:rsidRDefault="004E1DCA">
            <w:pPr>
              <w:rPr>
                <w:sz w:val="28"/>
              </w:rPr>
            </w:pPr>
          </w:p>
          <w:p w:rsidR="004E1DCA" w:rsidRDefault="004E1DCA">
            <w:pPr>
              <w:pStyle w:val="310"/>
              <w:rPr>
                <w:sz w:val="32"/>
              </w:rPr>
            </w:pPr>
          </w:p>
          <w:p w:rsidR="00366FFD" w:rsidRDefault="00366FFD" w:rsidP="008B4826">
            <w:pPr>
              <w:pStyle w:val="310"/>
            </w:pPr>
            <w:r>
              <w:t xml:space="preserve">Заместителю </w:t>
            </w:r>
          </w:p>
          <w:p w:rsidR="008B4826" w:rsidRPr="00822F4A" w:rsidRDefault="00822F4A" w:rsidP="008B4826">
            <w:pPr>
              <w:pStyle w:val="310"/>
            </w:pPr>
            <w:r>
              <w:t>М</w:t>
            </w:r>
            <w:r w:rsidR="00366FFD">
              <w:t>инистра транспорта</w:t>
            </w:r>
            <w:r w:rsidRPr="00D6666D">
              <w:t xml:space="preserve"> </w:t>
            </w:r>
            <w:r>
              <w:t>РФ</w:t>
            </w:r>
          </w:p>
          <w:p w:rsidR="00633D58" w:rsidRDefault="00633D58" w:rsidP="00633D58">
            <w:pPr>
              <w:autoSpaceDN w:val="0"/>
              <w:jc w:val="center"/>
              <w:textAlignment w:val="baseline"/>
              <w:rPr>
                <w:b/>
                <w:bCs/>
                <w:kern w:val="3"/>
                <w:sz w:val="28"/>
                <w:lang w:eastAsia="zh-CN"/>
              </w:rPr>
            </w:pPr>
          </w:p>
          <w:p w:rsidR="00633D58" w:rsidRPr="00633D58" w:rsidRDefault="00366FFD" w:rsidP="00633D58">
            <w:pPr>
              <w:autoSpaceDN w:val="0"/>
              <w:jc w:val="center"/>
              <w:textAlignment w:val="baseline"/>
              <w:rPr>
                <w:b/>
                <w:bCs/>
                <w:kern w:val="3"/>
                <w:sz w:val="28"/>
                <w:lang w:eastAsia="zh-CN"/>
              </w:rPr>
            </w:pPr>
            <w:r>
              <w:rPr>
                <w:b/>
                <w:bCs/>
                <w:kern w:val="3"/>
                <w:sz w:val="28"/>
                <w:lang w:eastAsia="zh-CN"/>
              </w:rPr>
              <w:t>Н.А. Асаулу</w:t>
            </w:r>
          </w:p>
          <w:p w:rsidR="00633D58" w:rsidRPr="00633D58" w:rsidRDefault="00633D58" w:rsidP="00633D58">
            <w:pPr>
              <w:autoSpaceDN w:val="0"/>
              <w:textAlignment w:val="baseline"/>
              <w:rPr>
                <w:b/>
                <w:bCs/>
                <w:kern w:val="3"/>
                <w:sz w:val="28"/>
                <w:lang w:eastAsia="zh-CN"/>
              </w:rPr>
            </w:pPr>
          </w:p>
          <w:p w:rsidR="00622B6D" w:rsidRPr="008B4826" w:rsidRDefault="00622B6D" w:rsidP="00366FFD">
            <w:pPr>
              <w:autoSpaceDN w:val="0"/>
              <w:jc w:val="center"/>
              <w:textAlignment w:val="baseline"/>
              <w:rPr>
                <w:sz w:val="22"/>
                <w:szCs w:val="22"/>
              </w:rPr>
            </w:pPr>
          </w:p>
        </w:tc>
      </w:tr>
    </w:tbl>
    <w:p w:rsidR="00D97876" w:rsidRPr="00BF0CB0" w:rsidRDefault="00D97876" w:rsidP="0051663F"/>
    <w:p w:rsidR="004E1DCA" w:rsidRDefault="00622B6D">
      <w:pPr>
        <w:jc w:val="center"/>
        <w:rPr>
          <w:sz w:val="28"/>
          <w:szCs w:val="28"/>
        </w:rPr>
      </w:pPr>
      <w:r>
        <w:rPr>
          <w:sz w:val="28"/>
          <w:szCs w:val="28"/>
        </w:rPr>
        <w:t>Уважаемый</w:t>
      </w:r>
      <w:r w:rsidR="00366FFD">
        <w:rPr>
          <w:sz w:val="28"/>
          <w:szCs w:val="28"/>
        </w:rPr>
        <w:t xml:space="preserve"> Николай Анатольевич</w:t>
      </w:r>
      <w:r>
        <w:rPr>
          <w:sz w:val="28"/>
          <w:szCs w:val="28"/>
        </w:rPr>
        <w:t>!</w:t>
      </w:r>
    </w:p>
    <w:p w:rsidR="00B53927" w:rsidRDefault="00B53927" w:rsidP="00E1393A">
      <w:pPr>
        <w:ind w:firstLine="284"/>
        <w:jc w:val="both"/>
        <w:rPr>
          <w:bCs/>
          <w:color w:val="333333"/>
          <w:kern w:val="36"/>
          <w:sz w:val="28"/>
          <w:szCs w:val="28"/>
        </w:rPr>
      </w:pPr>
    </w:p>
    <w:p w:rsidR="00BF0CB0" w:rsidRDefault="00224358" w:rsidP="00E1393A">
      <w:pPr>
        <w:ind w:firstLine="284"/>
        <w:jc w:val="both"/>
        <w:rPr>
          <w:sz w:val="28"/>
          <w:szCs w:val="28"/>
        </w:rPr>
      </w:pPr>
      <w:r>
        <w:rPr>
          <w:bCs/>
          <w:color w:val="333333"/>
          <w:kern w:val="36"/>
          <w:sz w:val="28"/>
          <w:szCs w:val="28"/>
        </w:rPr>
        <w:t xml:space="preserve"> </w:t>
      </w:r>
      <w:r w:rsidR="00E1393A">
        <w:rPr>
          <w:bCs/>
          <w:color w:val="333333"/>
          <w:kern w:val="36"/>
          <w:sz w:val="28"/>
          <w:szCs w:val="28"/>
        </w:rPr>
        <w:t xml:space="preserve"> Администрацией Тамбовской области рассмотрены предложения, поступившие в Минтранс России от администрации Костромской области о внесении в статью 9 Федерального закона от 21.04.2011 №69-ФЗ «О внесении изменений в отдельные законодательные акты Российской Федерации» изменений, касающихся исключения возможности выдачи  юридическому лицу или индивидуальному предпринимателю</w:t>
      </w:r>
      <w:r w:rsidR="00E11CD1">
        <w:rPr>
          <w:bCs/>
          <w:color w:val="333333"/>
          <w:kern w:val="36"/>
          <w:sz w:val="28"/>
          <w:szCs w:val="28"/>
        </w:rPr>
        <w:t xml:space="preserve"> разрешения на осуществление деятельности по перевозке пассажиров и багажа легковым такси на транспортные средства, эксплуатируемые по договору аренды.</w:t>
      </w:r>
    </w:p>
    <w:p w:rsidR="00AF7812" w:rsidRPr="008C6861" w:rsidRDefault="00AF7812" w:rsidP="00AF7812">
      <w:pPr>
        <w:ind w:firstLine="708"/>
        <w:jc w:val="both"/>
        <w:rPr>
          <w:sz w:val="28"/>
          <w:szCs w:val="28"/>
        </w:rPr>
      </w:pPr>
      <w:r w:rsidRPr="008C6861">
        <w:rPr>
          <w:sz w:val="28"/>
          <w:szCs w:val="28"/>
        </w:rPr>
        <w:t xml:space="preserve">По мнению администрации Тамбовской области внесение изменений в п.2 статьи 9 </w:t>
      </w:r>
      <w:r w:rsidRPr="008C6861">
        <w:rPr>
          <w:bCs/>
          <w:color w:val="333333"/>
          <w:kern w:val="36"/>
          <w:sz w:val="28"/>
          <w:szCs w:val="28"/>
        </w:rPr>
        <w:t xml:space="preserve">Федерального закона от 21.04.2011 №69-ФЗ нецелесообразно. В настоящее время на территории Тамбовской области </w:t>
      </w:r>
      <w:r w:rsidRPr="008C6861">
        <w:rPr>
          <w:sz w:val="28"/>
          <w:szCs w:val="28"/>
        </w:rPr>
        <w:t>из 997  зарегистрированных автомобилей-такси,  в аренде находятся 698 автомобилей (70%)</w:t>
      </w:r>
      <w:r w:rsidR="00B53927" w:rsidRPr="008C6861">
        <w:rPr>
          <w:sz w:val="28"/>
          <w:szCs w:val="28"/>
        </w:rPr>
        <w:t>, принадлежащие 191 Индивидуальному предпринимателю и 16 юридическим лицам.</w:t>
      </w:r>
      <w:r w:rsidR="008C6861">
        <w:rPr>
          <w:sz w:val="28"/>
          <w:szCs w:val="28"/>
        </w:rPr>
        <w:t xml:space="preserve"> </w:t>
      </w:r>
      <w:r w:rsidR="00B53927" w:rsidRPr="008C6861">
        <w:rPr>
          <w:sz w:val="28"/>
          <w:szCs w:val="28"/>
        </w:rPr>
        <w:t>Аре</w:t>
      </w:r>
      <w:r w:rsidRPr="008C6861">
        <w:rPr>
          <w:sz w:val="28"/>
          <w:szCs w:val="28"/>
        </w:rPr>
        <w:t xml:space="preserve">ндные отношения ведут к укрупнению </w:t>
      </w:r>
      <w:r w:rsidR="00B53927" w:rsidRPr="008C6861">
        <w:rPr>
          <w:sz w:val="28"/>
          <w:szCs w:val="28"/>
        </w:rPr>
        <w:t xml:space="preserve">организатора - </w:t>
      </w:r>
      <w:r w:rsidRPr="008C6861">
        <w:rPr>
          <w:sz w:val="28"/>
          <w:szCs w:val="28"/>
        </w:rPr>
        <w:t xml:space="preserve">перевозчика  и усилению контроля за </w:t>
      </w:r>
      <w:r w:rsidR="008C6861" w:rsidRPr="008C6861">
        <w:rPr>
          <w:sz w:val="28"/>
          <w:szCs w:val="28"/>
        </w:rPr>
        <w:t xml:space="preserve">работой </w:t>
      </w:r>
      <w:r w:rsidRPr="008C6861">
        <w:rPr>
          <w:sz w:val="28"/>
          <w:szCs w:val="28"/>
        </w:rPr>
        <w:t>водител</w:t>
      </w:r>
      <w:r w:rsidR="008C6861" w:rsidRPr="008C6861">
        <w:rPr>
          <w:sz w:val="28"/>
          <w:szCs w:val="28"/>
        </w:rPr>
        <w:t xml:space="preserve">ей </w:t>
      </w:r>
      <w:r w:rsidRPr="008C6861">
        <w:rPr>
          <w:sz w:val="28"/>
          <w:szCs w:val="28"/>
        </w:rPr>
        <w:t xml:space="preserve">такси, </w:t>
      </w:r>
      <w:r w:rsidR="008C6861" w:rsidRPr="008C6861">
        <w:rPr>
          <w:sz w:val="28"/>
          <w:szCs w:val="28"/>
        </w:rPr>
        <w:t>в части выполнения требований  транспортного законодательства.</w:t>
      </w:r>
    </w:p>
    <w:p w:rsidR="00366FFD" w:rsidRDefault="00366FFD" w:rsidP="00822F4A">
      <w:pPr>
        <w:shd w:val="clear" w:color="auto" w:fill="FFFFFF"/>
        <w:spacing w:line="317" w:lineRule="exact"/>
        <w:ind w:left="53"/>
        <w:jc w:val="both"/>
        <w:rPr>
          <w:sz w:val="28"/>
          <w:szCs w:val="28"/>
        </w:rPr>
      </w:pPr>
    </w:p>
    <w:p w:rsidR="00614866" w:rsidRDefault="00614866" w:rsidP="00822F4A">
      <w:pPr>
        <w:shd w:val="clear" w:color="auto" w:fill="FFFFFF"/>
        <w:spacing w:line="317" w:lineRule="exact"/>
        <w:ind w:left="53"/>
        <w:jc w:val="both"/>
        <w:rPr>
          <w:sz w:val="28"/>
          <w:szCs w:val="28"/>
        </w:rPr>
      </w:pPr>
    </w:p>
    <w:p w:rsidR="00614866" w:rsidRDefault="00614866" w:rsidP="00822F4A">
      <w:pPr>
        <w:shd w:val="clear" w:color="auto" w:fill="FFFFFF"/>
        <w:spacing w:line="317" w:lineRule="exact"/>
        <w:ind w:left="53"/>
        <w:jc w:val="both"/>
        <w:rPr>
          <w:sz w:val="28"/>
          <w:szCs w:val="28"/>
        </w:rPr>
      </w:pPr>
    </w:p>
    <w:p w:rsidR="008C6861" w:rsidRDefault="008C6861" w:rsidP="00FF0D66">
      <w:pPr>
        <w:ind w:firstLine="708"/>
        <w:jc w:val="both"/>
        <w:rPr>
          <w:sz w:val="28"/>
          <w:szCs w:val="28"/>
        </w:rPr>
      </w:pPr>
    </w:p>
    <w:p w:rsidR="00A04FD3" w:rsidRDefault="000B001C" w:rsidP="00FF0D6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 уважением,</w:t>
      </w:r>
    </w:p>
    <w:p w:rsidR="00D97876" w:rsidRPr="00D97876" w:rsidRDefault="00D97876" w:rsidP="00D97876">
      <w:pPr>
        <w:jc w:val="both"/>
        <w:rPr>
          <w:sz w:val="28"/>
          <w:szCs w:val="28"/>
        </w:rPr>
      </w:pPr>
      <w:r w:rsidRPr="00D97876">
        <w:rPr>
          <w:sz w:val="28"/>
          <w:szCs w:val="28"/>
        </w:rPr>
        <w:t xml:space="preserve">заместитель главы администрации </w:t>
      </w:r>
    </w:p>
    <w:p w:rsidR="00057EA2" w:rsidRDefault="00D97876" w:rsidP="00D97876">
      <w:pPr>
        <w:jc w:val="both"/>
        <w:rPr>
          <w:sz w:val="28"/>
          <w:szCs w:val="28"/>
        </w:rPr>
      </w:pPr>
      <w:r w:rsidRPr="00D97876">
        <w:rPr>
          <w:sz w:val="28"/>
          <w:szCs w:val="28"/>
        </w:rPr>
        <w:t>области</w:t>
      </w:r>
      <w:r w:rsidRPr="00D97876">
        <w:rPr>
          <w:sz w:val="28"/>
          <w:szCs w:val="28"/>
        </w:rPr>
        <w:tab/>
      </w:r>
      <w:r w:rsidRPr="00D97876">
        <w:rPr>
          <w:sz w:val="28"/>
          <w:szCs w:val="28"/>
        </w:rPr>
        <w:tab/>
      </w:r>
      <w:r w:rsidRPr="00D97876">
        <w:rPr>
          <w:sz w:val="28"/>
          <w:szCs w:val="28"/>
        </w:rPr>
        <w:tab/>
      </w:r>
      <w:r w:rsidRPr="00D97876">
        <w:rPr>
          <w:sz w:val="28"/>
          <w:szCs w:val="28"/>
        </w:rPr>
        <w:tab/>
      </w:r>
      <w:r w:rsidRPr="00D97876">
        <w:rPr>
          <w:sz w:val="28"/>
          <w:szCs w:val="28"/>
        </w:rPr>
        <w:tab/>
      </w:r>
      <w:r w:rsidRPr="00D97876">
        <w:rPr>
          <w:sz w:val="28"/>
          <w:szCs w:val="28"/>
        </w:rPr>
        <w:tab/>
      </w:r>
      <w:r w:rsidRPr="00D97876">
        <w:rPr>
          <w:sz w:val="28"/>
          <w:szCs w:val="28"/>
        </w:rPr>
        <w:tab/>
      </w:r>
      <w:r w:rsidRPr="00D97876">
        <w:rPr>
          <w:sz w:val="28"/>
          <w:szCs w:val="28"/>
        </w:rPr>
        <w:tab/>
      </w:r>
      <w:r w:rsidRPr="00D97876">
        <w:rPr>
          <w:sz w:val="28"/>
          <w:szCs w:val="28"/>
        </w:rPr>
        <w:tab/>
        <w:t xml:space="preserve">            </w:t>
      </w:r>
      <w:proofErr w:type="spellStart"/>
      <w:r w:rsidR="00614866">
        <w:rPr>
          <w:sz w:val="28"/>
          <w:szCs w:val="28"/>
        </w:rPr>
        <w:t>А.Т.Габуев</w:t>
      </w:r>
      <w:proofErr w:type="spellEnd"/>
    </w:p>
    <w:p w:rsidR="00BF0CB0" w:rsidRDefault="00BF0CB0" w:rsidP="00D97876">
      <w:pPr>
        <w:jc w:val="both"/>
        <w:rPr>
          <w:sz w:val="28"/>
          <w:szCs w:val="28"/>
        </w:rPr>
      </w:pPr>
    </w:p>
    <w:p w:rsidR="00614866" w:rsidRDefault="00614866" w:rsidP="00D97876">
      <w:pPr>
        <w:jc w:val="both"/>
        <w:rPr>
          <w:sz w:val="20"/>
          <w:szCs w:val="20"/>
        </w:rPr>
      </w:pPr>
    </w:p>
    <w:p w:rsidR="00BF0CB0" w:rsidRPr="00BF0CB0" w:rsidRDefault="00BF0CB0" w:rsidP="00D97876">
      <w:pPr>
        <w:jc w:val="both"/>
        <w:rPr>
          <w:sz w:val="20"/>
          <w:szCs w:val="20"/>
        </w:rPr>
      </w:pPr>
      <w:r w:rsidRPr="00BF0CB0">
        <w:rPr>
          <w:sz w:val="20"/>
          <w:szCs w:val="20"/>
        </w:rPr>
        <w:t xml:space="preserve">В.В. </w:t>
      </w:r>
      <w:proofErr w:type="spellStart"/>
      <w:r w:rsidR="00614866">
        <w:rPr>
          <w:sz w:val="20"/>
          <w:szCs w:val="20"/>
        </w:rPr>
        <w:t>В</w:t>
      </w:r>
      <w:r w:rsidRPr="00BF0CB0">
        <w:rPr>
          <w:sz w:val="20"/>
          <w:szCs w:val="20"/>
        </w:rPr>
        <w:t>ак</w:t>
      </w:r>
      <w:r w:rsidR="00614866">
        <w:rPr>
          <w:sz w:val="20"/>
          <w:szCs w:val="20"/>
        </w:rPr>
        <w:t>ульчик</w:t>
      </w:r>
      <w:proofErr w:type="spellEnd"/>
    </w:p>
    <w:p w:rsidR="00BF0CB0" w:rsidRDefault="00614866" w:rsidP="00D97876">
      <w:pPr>
        <w:jc w:val="both"/>
        <w:rPr>
          <w:sz w:val="20"/>
          <w:szCs w:val="20"/>
        </w:rPr>
      </w:pPr>
      <w:r>
        <w:rPr>
          <w:sz w:val="20"/>
          <w:szCs w:val="20"/>
        </w:rPr>
        <w:t>(4752)</w:t>
      </w:r>
      <w:r w:rsidR="00BF0CB0" w:rsidRPr="00BF0CB0">
        <w:rPr>
          <w:sz w:val="20"/>
          <w:szCs w:val="20"/>
        </w:rPr>
        <w:t>79-02-2</w:t>
      </w:r>
      <w:r>
        <w:rPr>
          <w:sz w:val="20"/>
          <w:szCs w:val="20"/>
        </w:rPr>
        <w:t>1</w:t>
      </w:r>
    </w:p>
    <w:p w:rsidR="00614866" w:rsidRDefault="00614866" w:rsidP="00D97876">
      <w:pPr>
        <w:jc w:val="both"/>
        <w:rPr>
          <w:sz w:val="20"/>
          <w:szCs w:val="20"/>
        </w:rPr>
      </w:pPr>
    </w:p>
    <w:p w:rsidR="00614866" w:rsidRDefault="00614866" w:rsidP="00D97876">
      <w:pPr>
        <w:jc w:val="both"/>
        <w:rPr>
          <w:sz w:val="20"/>
          <w:szCs w:val="20"/>
        </w:rPr>
      </w:pPr>
    </w:p>
    <w:p w:rsidR="00614866" w:rsidRDefault="00614866" w:rsidP="00D97876">
      <w:pPr>
        <w:jc w:val="both"/>
        <w:rPr>
          <w:sz w:val="20"/>
          <w:szCs w:val="20"/>
        </w:rPr>
      </w:pPr>
    </w:p>
    <w:p w:rsidR="00614866" w:rsidRDefault="00614866" w:rsidP="00D97876">
      <w:pPr>
        <w:jc w:val="both"/>
        <w:rPr>
          <w:sz w:val="20"/>
          <w:szCs w:val="20"/>
        </w:rPr>
      </w:pPr>
    </w:p>
    <w:p w:rsidR="00614866" w:rsidRDefault="00614866" w:rsidP="00D97876">
      <w:pPr>
        <w:jc w:val="both"/>
        <w:rPr>
          <w:sz w:val="20"/>
          <w:szCs w:val="20"/>
        </w:rPr>
      </w:pPr>
    </w:p>
    <w:p w:rsidR="00614866" w:rsidRDefault="00614866" w:rsidP="00D97876">
      <w:pPr>
        <w:jc w:val="both"/>
        <w:rPr>
          <w:sz w:val="20"/>
          <w:szCs w:val="20"/>
        </w:rPr>
      </w:pPr>
    </w:p>
    <w:p w:rsidR="00614866" w:rsidRDefault="00614866" w:rsidP="00D97876">
      <w:pPr>
        <w:jc w:val="both"/>
        <w:rPr>
          <w:sz w:val="20"/>
          <w:szCs w:val="20"/>
        </w:rPr>
      </w:pPr>
    </w:p>
    <w:p w:rsidR="00614866" w:rsidRDefault="00614866" w:rsidP="00D97876">
      <w:pPr>
        <w:jc w:val="both"/>
        <w:rPr>
          <w:sz w:val="20"/>
          <w:szCs w:val="20"/>
        </w:rPr>
      </w:pPr>
    </w:p>
    <w:p w:rsidR="00614866" w:rsidRDefault="00614866" w:rsidP="00D97876">
      <w:pPr>
        <w:jc w:val="both"/>
        <w:rPr>
          <w:sz w:val="20"/>
          <w:szCs w:val="20"/>
        </w:rPr>
      </w:pPr>
    </w:p>
    <w:p w:rsidR="00614866" w:rsidRDefault="00614866" w:rsidP="00D97876">
      <w:pPr>
        <w:jc w:val="both"/>
        <w:rPr>
          <w:sz w:val="20"/>
          <w:szCs w:val="20"/>
        </w:rPr>
      </w:pPr>
    </w:p>
    <w:p w:rsidR="00614866" w:rsidRDefault="00614866" w:rsidP="00D97876">
      <w:pPr>
        <w:jc w:val="both"/>
        <w:rPr>
          <w:sz w:val="20"/>
          <w:szCs w:val="20"/>
        </w:rPr>
      </w:pPr>
    </w:p>
    <w:p w:rsidR="00614866" w:rsidRDefault="00614866" w:rsidP="00D97876">
      <w:pPr>
        <w:jc w:val="both"/>
        <w:rPr>
          <w:sz w:val="20"/>
          <w:szCs w:val="20"/>
        </w:rPr>
      </w:pPr>
    </w:p>
    <w:p w:rsidR="00614866" w:rsidRDefault="00614866" w:rsidP="00D97876">
      <w:pPr>
        <w:jc w:val="both"/>
        <w:rPr>
          <w:sz w:val="20"/>
          <w:szCs w:val="20"/>
        </w:rPr>
      </w:pPr>
    </w:p>
    <w:p w:rsidR="00614866" w:rsidRDefault="00614866" w:rsidP="00D97876">
      <w:pPr>
        <w:jc w:val="both"/>
        <w:rPr>
          <w:sz w:val="20"/>
          <w:szCs w:val="20"/>
        </w:rPr>
      </w:pPr>
    </w:p>
    <w:p w:rsidR="00614866" w:rsidRDefault="00614866" w:rsidP="00D97876">
      <w:pPr>
        <w:jc w:val="both"/>
        <w:rPr>
          <w:sz w:val="20"/>
          <w:szCs w:val="20"/>
        </w:rPr>
      </w:pPr>
    </w:p>
    <w:p w:rsidR="00614866" w:rsidRDefault="00614866" w:rsidP="00D97876">
      <w:pPr>
        <w:jc w:val="both"/>
        <w:rPr>
          <w:sz w:val="20"/>
          <w:szCs w:val="20"/>
        </w:rPr>
      </w:pPr>
    </w:p>
    <w:p w:rsidR="00614866" w:rsidRDefault="00614866" w:rsidP="00D97876">
      <w:pPr>
        <w:jc w:val="both"/>
        <w:rPr>
          <w:sz w:val="20"/>
          <w:szCs w:val="20"/>
        </w:rPr>
      </w:pPr>
    </w:p>
    <w:p w:rsidR="00614866" w:rsidRDefault="00614866" w:rsidP="00D97876">
      <w:pPr>
        <w:jc w:val="both"/>
        <w:rPr>
          <w:sz w:val="20"/>
          <w:szCs w:val="20"/>
        </w:rPr>
      </w:pPr>
    </w:p>
    <w:p w:rsidR="00614866" w:rsidRDefault="00614866" w:rsidP="00D97876">
      <w:pPr>
        <w:jc w:val="both"/>
        <w:rPr>
          <w:sz w:val="20"/>
          <w:szCs w:val="20"/>
        </w:rPr>
      </w:pPr>
    </w:p>
    <w:p w:rsidR="00614866" w:rsidRDefault="00614866" w:rsidP="00D97876">
      <w:pPr>
        <w:jc w:val="both"/>
        <w:rPr>
          <w:sz w:val="20"/>
          <w:szCs w:val="20"/>
        </w:rPr>
      </w:pPr>
    </w:p>
    <w:p w:rsidR="00614866" w:rsidRDefault="00614866" w:rsidP="00D97876">
      <w:pPr>
        <w:jc w:val="both"/>
        <w:rPr>
          <w:sz w:val="20"/>
          <w:szCs w:val="20"/>
        </w:rPr>
      </w:pPr>
    </w:p>
    <w:p w:rsidR="00614866" w:rsidRDefault="00614866" w:rsidP="00D97876">
      <w:pPr>
        <w:jc w:val="both"/>
        <w:rPr>
          <w:sz w:val="20"/>
          <w:szCs w:val="20"/>
        </w:rPr>
      </w:pPr>
    </w:p>
    <w:p w:rsidR="00614866" w:rsidRDefault="00614866" w:rsidP="00D97876">
      <w:pPr>
        <w:jc w:val="both"/>
        <w:rPr>
          <w:sz w:val="20"/>
          <w:szCs w:val="20"/>
        </w:rPr>
      </w:pPr>
    </w:p>
    <w:p w:rsidR="00614866" w:rsidRDefault="00614866" w:rsidP="00D97876">
      <w:pPr>
        <w:jc w:val="both"/>
        <w:rPr>
          <w:sz w:val="20"/>
          <w:szCs w:val="20"/>
        </w:rPr>
      </w:pPr>
    </w:p>
    <w:p w:rsidR="00614866" w:rsidRDefault="00614866" w:rsidP="00D97876">
      <w:pPr>
        <w:jc w:val="both"/>
        <w:rPr>
          <w:sz w:val="20"/>
          <w:szCs w:val="20"/>
        </w:rPr>
      </w:pPr>
    </w:p>
    <w:p w:rsidR="00614866" w:rsidRDefault="00614866" w:rsidP="00D97876">
      <w:pPr>
        <w:jc w:val="both"/>
        <w:rPr>
          <w:sz w:val="20"/>
          <w:szCs w:val="20"/>
        </w:rPr>
      </w:pPr>
    </w:p>
    <w:p w:rsidR="00614866" w:rsidRDefault="00614866" w:rsidP="00D97876">
      <w:pPr>
        <w:jc w:val="both"/>
        <w:rPr>
          <w:sz w:val="20"/>
          <w:szCs w:val="20"/>
        </w:rPr>
      </w:pPr>
    </w:p>
    <w:p w:rsidR="00614866" w:rsidRDefault="00614866" w:rsidP="00D97876">
      <w:pPr>
        <w:jc w:val="both"/>
        <w:rPr>
          <w:sz w:val="20"/>
          <w:szCs w:val="20"/>
        </w:rPr>
      </w:pPr>
    </w:p>
    <w:p w:rsidR="00614866" w:rsidRDefault="00614866" w:rsidP="00D97876">
      <w:pPr>
        <w:jc w:val="both"/>
        <w:rPr>
          <w:sz w:val="20"/>
          <w:szCs w:val="20"/>
        </w:rPr>
      </w:pPr>
    </w:p>
    <w:p w:rsidR="00614866" w:rsidRDefault="00614866" w:rsidP="00D97876">
      <w:pPr>
        <w:jc w:val="both"/>
        <w:rPr>
          <w:sz w:val="20"/>
          <w:szCs w:val="20"/>
        </w:rPr>
      </w:pPr>
    </w:p>
    <w:p w:rsidR="00614866" w:rsidRDefault="00614866" w:rsidP="00D97876">
      <w:pPr>
        <w:jc w:val="both"/>
        <w:rPr>
          <w:sz w:val="20"/>
          <w:szCs w:val="20"/>
        </w:rPr>
      </w:pPr>
    </w:p>
    <w:p w:rsidR="00614866" w:rsidRDefault="00614866" w:rsidP="00D97876">
      <w:pPr>
        <w:jc w:val="both"/>
        <w:rPr>
          <w:sz w:val="20"/>
          <w:szCs w:val="20"/>
        </w:rPr>
      </w:pPr>
    </w:p>
    <w:p w:rsidR="00614866" w:rsidRDefault="00614866" w:rsidP="00D97876">
      <w:pPr>
        <w:jc w:val="both"/>
        <w:rPr>
          <w:sz w:val="20"/>
          <w:szCs w:val="20"/>
        </w:rPr>
      </w:pPr>
    </w:p>
    <w:p w:rsidR="00614866" w:rsidRDefault="00614866" w:rsidP="00D97876">
      <w:pPr>
        <w:jc w:val="both"/>
        <w:rPr>
          <w:sz w:val="20"/>
          <w:szCs w:val="20"/>
        </w:rPr>
      </w:pPr>
    </w:p>
    <w:p w:rsidR="00614866" w:rsidRDefault="00614866" w:rsidP="00D97876">
      <w:pPr>
        <w:jc w:val="both"/>
        <w:rPr>
          <w:sz w:val="20"/>
          <w:szCs w:val="20"/>
        </w:rPr>
      </w:pPr>
    </w:p>
    <w:p w:rsidR="00614866" w:rsidRDefault="00614866" w:rsidP="00D97876">
      <w:pPr>
        <w:jc w:val="both"/>
        <w:rPr>
          <w:sz w:val="20"/>
          <w:szCs w:val="20"/>
        </w:rPr>
      </w:pPr>
    </w:p>
    <w:p w:rsidR="00614866" w:rsidRDefault="00614866" w:rsidP="00D97876">
      <w:pPr>
        <w:jc w:val="both"/>
        <w:rPr>
          <w:sz w:val="20"/>
          <w:szCs w:val="20"/>
        </w:rPr>
      </w:pPr>
    </w:p>
    <w:p w:rsidR="00614866" w:rsidRPr="00BF0CB0" w:rsidRDefault="00614866" w:rsidP="00D97876">
      <w:pPr>
        <w:jc w:val="both"/>
        <w:rPr>
          <w:sz w:val="20"/>
          <w:szCs w:val="20"/>
        </w:rPr>
      </w:pPr>
    </w:p>
    <w:sectPr w:rsidR="00614866" w:rsidRPr="00BF0CB0" w:rsidSect="00D97876">
      <w:headerReference w:type="default" r:id="rId17"/>
      <w:footerReference w:type="default" r:id="rId18"/>
      <w:pgSz w:w="11906" w:h="16838"/>
      <w:pgMar w:top="1134" w:right="851" w:bottom="1134" w:left="1701" w:header="1134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51BE" w:rsidRDefault="00E951BE">
      <w:r>
        <w:separator/>
      </w:r>
    </w:p>
  </w:endnote>
  <w:endnote w:type="continuationSeparator" w:id="0">
    <w:p w:rsidR="00E951BE" w:rsidRDefault="00E95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7B6A" w:rsidRPr="00097B6A" w:rsidRDefault="000335EB" w:rsidP="00EA49FB">
    <w:pPr>
      <w:pStyle w:val="af2"/>
      <w:rPr>
        <w:sz w:val="20"/>
        <w:szCs w:val="20"/>
      </w:rPr>
    </w:pPr>
    <w:r>
      <w:rPr>
        <w:sz w:val="20"/>
        <w:szCs w:val="20"/>
      </w:rPr>
      <w:t>В.В.</w:t>
    </w:r>
    <w:r w:rsidR="00614866">
      <w:rPr>
        <w:sz w:val="20"/>
        <w:szCs w:val="20"/>
      </w:rPr>
      <w:t>Пудовкин</w:t>
    </w:r>
    <w:r w:rsidR="006032F5">
      <w:rPr>
        <w:sz w:val="20"/>
        <w:szCs w:val="20"/>
      </w:rPr>
      <w:t xml:space="preserve"> </w:t>
    </w:r>
    <w:r w:rsidR="00EA49FB">
      <w:rPr>
        <w:sz w:val="20"/>
        <w:szCs w:val="20"/>
      </w:rPr>
      <w:br/>
    </w:r>
    <w:r w:rsidR="00097B6A">
      <w:rPr>
        <w:sz w:val="20"/>
        <w:szCs w:val="20"/>
      </w:rPr>
      <w:t>(4752) 79</w:t>
    </w:r>
    <w:r w:rsidR="00614866">
      <w:rPr>
        <w:sz w:val="20"/>
        <w:szCs w:val="20"/>
      </w:rPr>
      <w:t>-</w:t>
    </w:r>
    <w:r w:rsidR="00097B6A">
      <w:rPr>
        <w:sz w:val="20"/>
        <w:szCs w:val="20"/>
      </w:rPr>
      <w:t>02</w:t>
    </w:r>
    <w:r w:rsidR="00614866">
      <w:rPr>
        <w:sz w:val="20"/>
        <w:szCs w:val="20"/>
      </w:rPr>
      <w:t>-36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51BE" w:rsidRDefault="00E951BE">
      <w:r>
        <w:separator/>
      </w:r>
    </w:p>
  </w:footnote>
  <w:footnote w:type="continuationSeparator" w:id="0">
    <w:p w:rsidR="00E951BE" w:rsidRDefault="00E951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12BB" w:rsidRDefault="002A6D9E">
    <w:pPr>
      <w:pStyle w:val="ac"/>
      <w:jc w:val="center"/>
    </w:pPr>
    <w:r>
      <w:fldChar w:fldCharType="begin"/>
    </w:r>
    <w:r w:rsidR="00ED12BB">
      <w:instrText xml:space="preserve"> PAGE   \* MERGEFORMAT </w:instrText>
    </w:r>
    <w:r>
      <w:fldChar w:fldCharType="separate"/>
    </w:r>
    <w:r w:rsidR="005635C0">
      <w:rPr>
        <w:noProof/>
      </w:rPr>
      <w:t>2</w:t>
    </w:r>
    <w:r>
      <w:fldChar w:fldCharType="end"/>
    </w:r>
  </w:p>
  <w:p w:rsidR="00ED12BB" w:rsidRDefault="00ED12BB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2B4798B"/>
    <w:multiLevelType w:val="hybridMultilevel"/>
    <w:tmpl w:val="260636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DF5375"/>
    <w:multiLevelType w:val="hybridMultilevel"/>
    <w:tmpl w:val="955C5A36"/>
    <w:lvl w:ilvl="0" w:tplc="72A22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5145A40"/>
    <w:multiLevelType w:val="hybridMultilevel"/>
    <w:tmpl w:val="3AAA0BC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7AD"/>
    <w:rsid w:val="0000182B"/>
    <w:rsid w:val="000242B6"/>
    <w:rsid w:val="000335EB"/>
    <w:rsid w:val="00034778"/>
    <w:rsid w:val="00057EA2"/>
    <w:rsid w:val="00094DB7"/>
    <w:rsid w:val="00097B6A"/>
    <w:rsid w:val="000A670C"/>
    <w:rsid w:val="000B001C"/>
    <w:rsid w:val="000C1251"/>
    <w:rsid w:val="000E7F23"/>
    <w:rsid w:val="000F6ED9"/>
    <w:rsid w:val="001349F9"/>
    <w:rsid w:val="00136FA7"/>
    <w:rsid w:val="001612CB"/>
    <w:rsid w:val="0016226A"/>
    <w:rsid w:val="00162F07"/>
    <w:rsid w:val="00197CC0"/>
    <w:rsid w:val="001A321A"/>
    <w:rsid w:val="001F5F98"/>
    <w:rsid w:val="00202D80"/>
    <w:rsid w:val="0021764D"/>
    <w:rsid w:val="00221399"/>
    <w:rsid w:val="00224358"/>
    <w:rsid w:val="00224DD4"/>
    <w:rsid w:val="00234B75"/>
    <w:rsid w:val="00245ADF"/>
    <w:rsid w:val="00283359"/>
    <w:rsid w:val="002A6D9E"/>
    <w:rsid w:val="002B1C57"/>
    <w:rsid w:val="002B1DD2"/>
    <w:rsid w:val="002B7DEF"/>
    <w:rsid w:val="002D1AD3"/>
    <w:rsid w:val="002E3401"/>
    <w:rsid w:val="002F30AE"/>
    <w:rsid w:val="00325266"/>
    <w:rsid w:val="0033386B"/>
    <w:rsid w:val="003639BD"/>
    <w:rsid w:val="00366FFD"/>
    <w:rsid w:val="00367A7E"/>
    <w:rsid w:val="00377701"/>
    <w:rsid w:val="00381897"/>
    <w:rsid w:val="00386F8D"/>
    <w:rsid w:val="00393D03"/>
    <w:rsid w:val="003E419D"/>
    <w:rsid w:val="003F04F0"/>
    <w:rsid w:val="003F2407"/>
    <w:rsid w:val="003F7771"/>
    <w:rsid w:val="004041F3"/>
    <w:rsid w:val="00422697"/>
    <w:rsid w:val="00426FCA"/>
    <w:rsid w:val="004305DA"/>
    <w:rsid w:val="00447841"/>
    <w:rsid w:val="0045421E"/>
    <w:rsid w:val="004615AB"/>
    <w:rsid w:val="00462A13"/>
    <w:rsid w:val="004B5877"/>
    <w:rsid w:val="004B6183"/>
    <w:rsid w:val="004C3D1B"/>
    <w:rsid w:val="004E1DCA"/>
    <w:rsid w:val="004F39F8"/>
    <w:rsid w:val="00515C7D"/>
    <w:rsid w:val="0051663F"/>
    <w:rsid w:val="0052016D"/>
    <w:rsid w:val="005308E4"/>
    <w:rsid w:val="0055021D"/>
    <w:rsid w:val="005635C0"/>
    <w:rsid w:val="00570BA7"/>
    <w:rsid w:val="005952B0"/>
    <w:rsid w:val="005D0C6F"/>
    <w:rsid w:val="005E7757"/>
    <w:rsid w:val="005E7CDC"/>
    <w:rsid w:val="005F0D9D"/>
    <w:rsid w:val="00601A61"/>
    <w:rsid w:val="006032F5"/>
    <w:rsid w:val="00613129"/>
    <w:rsid w:val="00614866"/>
    <w:rsid w:val="00617621"/>
    <w:rsid w:val="00620F74"/>
    <w:rsid w:val="00622B6D"/>
    <w:rsid w:val="00631405"/>
    <w:rsid w:val="00633D58"/>
    <w:rsid w:val="00645BD9"/>
    <w:rsid w:val="00653FA8"/>
    <w:rsid w:val="006622C1"/>
    <w:rsid w:val="00667B6C"/>
    <w:rsid w:val="00680E45"/>
    <w:rsid w:val="0068338B"/>
    <w:rsid w:val="006865C0"/>
    <w:rsid w:val="006C1438"/>
    <w:rsid w:val="006D3D6B"/>
    <w:rsid w:val="006D543C"/>
    <w:rsid w:val="006E58D5"/>
    <w:rsid w:val="006E7AFC"/>
    <w:rsid w:val="007150B0"/>
    <w:rsid w:val="007175BF"/>
    <w:rsid w:val="00741713"/>
    <w:rsid w:val="00742B7A"/>
    <w:rsid w:val="0076725A"/>
    <w:rsid w:val="00771CCC"/>
    <w:rsid w:val="00772343"/>
    <w:rsid w:val="007A7527"/>
    <w:rsid w:val="007B78F9"/>
    <w:rsid w:val="007C1E50"/>
    <w:rsid w:val="007F40B1"/>
    <w:rsid w:val="007F7101"/>
    <w:rsid w:val="00807C68"/>
    <w:rsid w:val="008136EC"/>
    <w:rsid w:val="00822F4A"/>
    <w:rsid w:val="008331F4"/>
    <w:rsid w:val="00895ED9"/>
    <w:rsid w:val="008B47A3"/>
    <w:rsid w:val="008B4826"/>
    <w:rsid w:val="008B50C0"/>
    <w:rsid w:val="008C6861"/>
    <w:rsid w:val="008E62CE"/>
    <w:rsid w:val="00907D09"/>
    <w:rsid w:val="00925C09"/>
    <w:rsid w:val="00931B18"/>
    <w:rsid w:val="009735BE"/>
    <w:rsid w:val="00975374"/>
    <w:rsid w:val="00980DF0"/>
    <w:rsid w:val="00992E4A"/>
    <w:rsid w:val="009D3A6E"/>
    <w:rsid w:val="009D6153"/>
    <w:rsid w:val="009E1F8F"/>
    <w:rsid w:val="009E58E9"/>
    <w:rsid w:val="009E6A12"/>
    <w:rsid w:val="00A04FD3"/>
    <w:rsid w:val="00A127DB"/>
    <w:rsid w:val="00A15735"/>
    <w:rsid w:val="00A1759C"/>
    <w:rsid w:val="00A24871"/>
    <w:rsid w:val="00A65694"/>
    <w:rsid w:val="00A66884"/>
    <w:rsid w:val="00A70A3C"/>
    <w:rsid w:val="00A81402"/>
    <w:rsid w:val="00A83831"/>
    <w:rsid w:val="00A90C43"/>
    <w:rsid w:val="00AA0CA9"/>
    <w:rsid w:val="00AA709F"/>
    <w:rsid w:val="00AE5EA2"/>
    <w:rsid w:val="00AE64D0"/>
    <w:rsid w:val="00AF7812"/>
    <w:rsid w:val="00B10AB4"/>
    <w:rsid w:val="00B33C03"/>
    <w:rsid w:val="00B433D2"/>
    <w:rsid w:val="00B53927"/>
    <w:rsid w:val="00B5562B"/>
    <w:rsid w:val="00B60AD0"/>
    <w:rsid w:val="00B70C4C"/>
    <w:rsid w:val="00B91814"/>
    <w:rsid w:val="00B93DFB"/>
    <w:rsid w:val="00BB218C"/>
    <w:rsid w:val="00BB3B13"/>
    <w:rsid w:val="00BB4695"/>
    <w:rsid w:val="00BB57F1"/>
    <w:rsid w:val="00BC33F1"/>
    <w:rsid w:val="00BE6B03"/>
    <w:rsid w:val="00BF0CB0"/>
    <w:rsid w:val="00BF5BE1"/>
    <w:rsid w:val="00C42159"/>
    <w:rsid w:val="00C539B0"/>
    <w:rsid w:val="00C55D99"/>
    <w:rsid w:val="00C92AED"/>
    <w:rsid w:val="00CB1F36"/>
    <w:rsid w:val="00CC7E59"/>
    <w:rsid w:val="00CE05DE"/>
    <w:rsid w:val="00D038E3"/>
    <w:rsid w:val="00D235D3"/>
    <w:rsid w:val="00D577AD"/>
    <w:rsid w:val="00D6666D"/>
    <w:rsid w:val="00D84547"/>
    <w:rsid w:val="00D97876"/>
    <w:rsid w:val="00DF374B"/>
    <w:rsid w:val="00E027F1"/>
    <w:rsid w:val="00E11CD1"/>
    <w:rsid w:val="00E1393A"/>
    <w:rsid w:val="00E13A70"/>
    <w:rsid w:val="00E16CC0"/>
    <w:rsid w:val="00E3380B"/>
    <w:rsid w:val="00E50D91"/>
    <w:rsid w:val="00E63689"/>
    <w:rsid w:val="00E651F9"/>
    <w:rsid w:val="00E951BE"/>
    <w:rsid w:val="00EA49FB"/>
    <w:rsid w:val="00EB31A3"/>
    <w:rsid w:val="00EB3C1F"/>
    <w:rsid w:val="00EC166A"/>
    <w:rsid w:val="00ED12BB"/>
    <w:rsid w:val="00EE0927"/>
    <w:rsid w:val="00F01612"/>
    <w:rsid w:val="00F30FE4"/>
    <w:rsid w:val="00F329BF"/>
    <w:rsid w:val="00F36904"/>
    <w:rsid w:val="00F3706E"/>
    <w:rsid w:val="00F41B05"/>
    <w:rsid w:val="00F6149D"/>
    <w:rsid w:val="00F66900"/>
    <w:rsid w:val="00F77498"/>
    <w:rsid w:val="00FE6B01"/>
    <w:rsid w:val="00FF0D66"/>
    <w:rsid w:val="00FF2C76"/>
    <w:rsid w:val="00FF4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DAC6AB11-704F-4824-82F6-3F56B0906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DC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4E1DCA"/>
    <w:pPr>
      <w:keepNext/>
      <w:numPr>
        <w:numId w:val="1"/>
      </w:numPr>
      <w:outlineLvl w:val="0"/>
    </w:pPr>
    <w:rPr>
      <w:sz w:val="28"/>
      <w:szCs w:val="20"/>
    </w:rPr>
  </w:style>
  <w:style w:type="paragraph" w:styleId="2">
    <w:name w:val="heading 2"/>
    <w:basedOn w:val="a"/>
    <w:next w:val="a"/>
    <w:qFormat/>
    <w:rsid w:val="004E1DCA"/>
    <w:pPr>
      <w:keepNext/>
      <w:numPr>
        <w:ilvl w:val="1"/>
        <w:numId w:val="1"/>
      </w:numPr>
      <w:ind w:left="0" w:firstLine="720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qFormat/>
    <w:rsid w:val="004E1DCA"/>
    <w:pPr>
      <w:keepNext/>
      <w:widowControl w:val="0"/>
      <w:numPr>
        <w:ilvl w:val="2"/>
        <w:numId w:val="1"/>
      </w:numPr>
      <w:autoSpaceDE w:val="0"/>
      <w:spacing w:line="360" w:lineRule="auto"/>
      <w:ind w:left="0" w:hanging="4"/>
      <w:outlineLvl w:val="2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4E1DCA"/>
  </w:style>
  <w:style w:type="character" w:styleId="a3">
    <w:name w:val="page number"/>
    <w:basedOn w:val="10"/>
    <w:rsid w:val="004E1DCA"/>
  </w:style>
  <w:style w:type="character" w:styleId="a4">
    <w:name w:val="Hyperlink"/>
    <w:rsid w:val="004E1DCA"/>
    <w:rPr>
      <w:color w:val="0000FF"/>
      <w:u w:val="single"/>
    </w:rPr>
  </w:style>
  <w:style w:type="character" w:styleId="a5">
    <w:name w:val="FollowedHyperlink"/>
    <w:rsid w:val="004E1DCA"/>
    <w:rPr>
      <w:color w:val="800080"/>
      <w:u w:val="single"/>
    </w:rPr>
  </w:style>
  <w:style w:type="paragraph" w:customStyle="1" w:styleId="a6">
    <w:name w:val="Заголовок"/>
    <w:basedOn w:val="a"/>
    <w:next w:val="a7"/>
    <w:rsid w:val="004E1DCA"/>
    <w:pPr>
      <w:keepNext/>
      <w:spacing w:before="240" w:after="120"/>
      <w:jc w:val="center"/>
    </w:pPr>
    <w:rPr>
      <w:rFonts w:ascii="Arial" w:eastAsia="Arial Unicode MS" w:hAnsi="Arial" w:cs="Tahoma"/>
      <w:b/>
      <w:bCs/>
      <w:sz w:val="28"/>
      <w:szCs w:val="28"/>
      <w:lang w:val="en-US"/>
    </w:rPr>
  </w:style>
  <w:style w:type="paragraph" w:styleId="a7">
    <w:name w:val="Body Text"/>
    <w:basedOn w:val="a"/>
    <w:rsid w:val="004E1DCA"/>
    <w:pPr>
      <w:jc w:val="both"/>
    </w:pPr>
    <w:rPr>
      <w:sz w:val="28"/>
    </w:rPr>
  </w:style>
  <w:style w:type="paragraph" w:styleId="a8">
    <w:name w:val="Title"/>
    <w:basedOn w:val="a6"/>
    <w:next w:val="a9"/>
    <w:qFormat/>
    <w:rsid w:val="004E1DCA"/>
  </w:style>
  <w:style w:type="paragraph" w:styleId="a9">
    <w:name w:val="Subtitle"/>
    <w:basedOn w:val="a6"/>
    <w:next w:val="a7"/>
    <w:qFormat/>
    <w:rsid w:val="004E1DCA"/>
    <w:rPr>
      <w:i/>
      <w:iCs/>
    </w:rPr>
  </w:style>
  <w:style w:type="paragraph" w:styleId="aa">
    <w:name w:val="List"/>
    <w:basedOn w:val="a7"/>
    <w:rsid w:val="004E1DCA"/>
    <w:rPr>
      <w:rFonts w:cs="Mangal"/>
    </w:rPr>
  </w:style>
  <w:style w:type="paragraph" w:customStyle="1" w:styleId="11">
    <w:name w:val="Название1"/>
    <w:basedOn w:val="a"/>
    <w:rsid w:val="004E1DC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4E1DCA"/>
    <w:pPr>
      <w:suppressLineNumbers/>
    </w:pPr>
    <w:rPr>
      <w:rFonts w:cs="Mangal"/>
    </w:rPr>
  </w:style>
  <w:style w:type="paragraph" w:customStyle="1" w:styleId="21">
    <w:name w:val="Основной текст с отступом 21"/>
    <w:basedOn w:val="a"/>
    <w:rsid w:val="004E1DCA"/>
    <w:pPr>
      <w:widowControl w:val="0"/>
      <w:autoSpaceDE w:val="0"/>
      <w:ind w:firstLine="720"/>
      <w:jc w:val="both"/>
    </w:pPr>
    <w:rPr>
      <w:sz w:val="20"/>
    </w:rPr>
  </w:style>
  <w:style w:type="paragraph" w:customStyle="1" w:styleId="31">
    <w:name w:val="Основной текст с отступом 31"/>
    <w:basedOn w:val="a"/>
    <w:rsid w:val="004E1DCA"/>
    <w:pPr>
      <w:widowControl w:val="0"/>
      <w:pBdr>
        <w:bottom w:val="single" w:sz="4" w:space="1" w:color="000000"/>
      </w:pBdr>
      <w:autoSpaceDE w:val="0"/>
      <w:spacing w:before="400" w:line="338" w:lineRule="auto"/>
      <w:ind w:left="3544"/>
    </w:pPr>
    <w:rPr>
      <w:sz w:val="20"/>
    </w:rPr>
  </w:style>
  <w:style w:type="paragraph" w:styleId="ab">
    <w:name w:val="Body Text Indent"/>
    <w:basedOn w:val="a"/>
    <w:rsid w:val="004E1DCA"/>
    <w:pPr>
      <w:ind w:firstLine="567"/>
      <w:jc w:val="both"/>
    </w:pPr>
    <w:rPr>
      <w:sz w:val="28"/>
      <w:szCs w:val="28"/>
    </w:rPr>
  </w:style>
  <w:style w:type="paragraph" w:styleId="ac">
    <w:name w:val="header"/>
    <w:basedOn w:val="a"/>
    <w:link w:val="ad"/>
    <w:uiPriority w:val="99"/>
    <w:rsid w:val="004E1DCA"/>
    <w:pPr>
      <w:tabs>
        <w:tab w:val="center" w:pos="4677"/>
        <w:tab w:val="right" w:pos="9355"/>
      </w:tabs>
    </w:pPr>
  </w:style>
  <w:style w:type="paragraph" w:customStyle="1" w:styleId="210">
    <w:name w:val="Основной текст 21"/>
    <w:basedOn w:val="a"/>
    <w:rsid w:val="004E1DCA"/>
    <w:pPr>
      <w:jc w:val="center"/>
    </w:pPr>
    <w:rPr>
      <w:sz w:val="20"/>
      <w:lang w:val="en-US"/>
    </w:rPr>
  </w:style>
  <w:style w:type="paragraph" w:customStyle="1" w:styleId="310">
    <w:name w:val="Основной текст 31"/>
    <w:basedOn w:val="a"/>
    <w:rsid w:val="004E1DCA"/>
    <w:pPr>
      <w:jc w:val="center"/>
    </w:pPr>
    <w:rPr>
      <w:sz w:val="28"/>
    </w:rPr>
  </w:style>
  <w:style w:type="paragraph" w:styleId="ae">
    <w:name w:val="Balloon Text"/>
    <w:basedOn w:val="a"/>
    <w:rsid w:val="004E1DCA"/>
    <w:rPr>
      <w:rFonts w:ascii="Tahoma" w:hAnsi="Tahoma" w:cs="Tahoma"/>
      <w:sz w:val="16"/>
      <w:szCs w:val="16"/>
    </w:rPr>
  </w:style>
  <w:style w:type="paragraph" w:customStyle="1" w:styleId="af">
    <w:name w:val="Содержимое таблицы"/>
    <w:basedOn w:val="a"/>
    <w:rsid w:val="004E1DCA"/>
    <w:pPr>
      <w:suppressLineNumbers/>
    </w:pPr>
  </w:style>
  <w:style w:type="paragraph" w:customStyle="1" w:styleId="af0">
    <w:name w:val="Заголовок таблицы"/>
    <w:basedOn w:val="af"/>
    <w:rsid w:val="004E1DCA"/>
    <w:pPr>
      <w:jc w:val="center"/>
    </w:pPr>
    <w:rPr>
      <w:b/>
      <w:bCs/>
    </w:rPr>
  </w:style>
  <w:style w:type="paragraph" w:customStyle="1" w:styleId="af1">
    <w:name w:val="Содержимое врезки"/>
    <w:basedOn w:val="a7"/>
    <w:rsid w:val="004E1DCA"/>
  </w:style>
  <w:style w:type="paragraph" w:styleId="af2">
    <w:name w:val="footer"/>
    <w:basedOn w:val="a"/>
    <w:link w:val="af3"/>
    <w:uiPriority w:val="99"/>
    <w:rsid w:val="004E1DCA"/>
    <w:pPr>
      <w:suppressLineNumbers/>
      <w:tabs>
        <w:tab w:val="center" w:pos="4819"/>
        <w:tab w:val="right" w:pos="9638"/>
      </w:tabs>
    </w:pPr>
  </w:style>
  <w:style w:type="character" w:customStyle="1" w:styleId="ad">
    <w:name w:val="Верхний колонтитул Знак"/>
    <w:link w:val="ac"/>
    <w:uiPriority w:val="99"/>
    <w:rsid w:val="002B1C57"/>
    <w:rPr>
      <w:sz w:val="24"/>
      <w:szCs w:val="24"/>
      <w:lang w:eastAsia="ar-SA"/>
    </w:rPr>
  </w:style>
  <w:style w:type="character" w:customStyle="1" w:styleId="af3">
    <w:name w:val="Нижний колонтитул Знак"/>
    <w:link w:val="af2"/>
    <w:uiPriority w:val="99"/>
    <w:rsid w:val="002B1C57"/>
    <w:rPr>
      <w:sz w:val="24"/>
      <w:szCs w:val="24"/>
      <w:lang w:eastAsia="ar-SA"/>
    </w:rPr>
  </w:style>
  <w:style w:type="paragraph" w:styleId="30">
    <w:name w:val="Body Text 3"/>
    <w:basedOn w:val="a"/>
    <w:link w:val="32"/>
    <w:uiPriority w:val="99"/>
    <w:semiHidden/>
    <w:unhideWhenUsed/>
    <w:rsid w:val="00633D5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0"/>
    <w:uiPriority w:val="99"/>
    <w:semiHidden/>
    <w:rsid w:val="00633D58"/>
    <w:rPr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://tambov.gov.ru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tambov.gov.ru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://tambov.gov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tambov.gov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tambov.gov.ru/" TargetMode="External"/><Relationship Id="rId10" Type="http://schemas.openxmlformats.org/officeDocument/2006/relationships/hyperlink" Target="http://tambov.gov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://tambov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256D60-265C-46A8-93F2-3DA49A9A5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Администрация Тамбовской области</Company>
  <LinksUpToDate>false</LinksUpToDate>
  <CharactersWithSpaces>1937</CharactersWithSpaces>
  <SharedDoc>false</SharedDoc>
  <HLinks>
    <vt:vector size="48" baseType="variant">
      <vt:variant>
        <vt:i4>327726</vt:i4>
      </vt:variant>
      <vt:variant>
        <vt:i4>24</vt:i4>
      </vt:variant>
      <vt:variant>
        <vt:i4>0</vt:i4>
      </vt:variant>
      <vt:variant>
        <vt:i4>5</vt:i4>
      </vt:variant>
      <vt:variant>
        <vt:lpwstr>mailto:post@trans.tambov.gov.ru</vt:lpwstr>
      </vt:variant>
      <vt:variant>
        <vt:lpwstr/>
      </vt:variant>
      <vt:variant>
        <vt:i4>4653087</vt:i4>
      </vt:variant>
      <vt:variant>
        <vt:i4>21</vt:i4>
      </vt:variant>
      <vt:variant>
        <vt:i4>0</vt:i4>
      </vt:variant>
      <vt:variant>
        <vt:i4>5</vt:i4>
      </vt:variant>
      <vt:variant>
        <vt:lpwstr>http://tambov.gov.ru/</vt:lpwstr>
      </vt:variant>
      <vt:variant>
        <vt:lpwstr/>
      </vt:variant>
      <vt:variant>
        <vt:i4>4653087</vt:i4>
      </vt:variant>
      <vt:variant>
        <vt:i4>18</vt:i4>
      </vt:variant>
      <vt:variant>
        <vt:i4>0</vt:i4>
      </vt:variant>
      <vt:variant>
        <vt:i4>5</vt:i4>
      </vt:variant>
      <vt:variant>
        <vt:lpwstr>http://tambov.gov.ru/</vt:lpwstr>
      </vt:variant>
      <vt:variant>
        <vt:lpwstr/>
      </vt:variant>
      <vt:variant>
        <vt:i4>4653087</vt:i4>
      </vt:variant>
      <vt:variant>
        <vt:i4>15</vt:i4>
      </vt:variant>
      <vt:variant>
        <vt:i4>0</vt:i4>
      </vt:variant>
      <vt:variant>
        <vt:i4>5</vt:i4>
      </vt:variant>
      <vt:variant>
        <vt:lpwstr>http://tambov.gov.ru/</vt:lpwstr>
      </vt:variant>
      <vt:variant>
        <vt:lpwstr/>
      </vt:variant>
      <vt:variant>
        <vt:i4>4653087</vt:i4>
      </vt:variant>
      <vt:variant>
        <vt:i4>12</vt:i4>
      </vt:variant>
      <vt:variant>
        <vt:i4>0</vt:i4>
      </vt:variant>
      <vt:variant>
        <vt:i4>5</vt:i4>
      </vt:variant>
      <vt:variant>
        <vt:lpwstr>http://tambov.gov.ru/</vt:lpwstr>
      </vt:variant>
      <vt:variant>
        <vt:lpwstr/>
      </vt:variant>
      <vt:variant>
        <vt:i4>4653087</vt:i4>
      </vt:variant>
      <vt:variant>
        <vt:i4>9</vt:i4>
      </vt:variant>
      <vt:variant>
        <vt:i4>0</vt:i4>
      </vt:variant>
      <vt:variant>
        <vt:i4>5</vt:i4>
      </vt:variant>
      <vt:variant>
        <vt:lpwstr>http://tambov.gov.ru/</vt:lpwstr>
      </vt:variant>
      <vt:variant>
        <vt:lpwstr/>
      </vt:variant>
      <vt:variant>
        <vt:i4>4653087</vt:i4>
      </vt:variant>
      <vt:variant>
        <vt:i4>6</vt:i4>
      </vt:variant>
      <vt:variant>
        <vt:i4>0</vt:i4>
      </vt:variant>
      <vt:variant>
        <vt:i4>5</vt:i4>
      </vt:variant>
      <vt:variant>
        <vt:lpwstr>http://tambov.gov.ru/</vt:lpwstr>
      </vt:variant>
      <vt:variant>
        <vt:lpwstr/>
      </vt:variant>
      <vt:variant>
        <vt:i4>4653087</vt:i4>
      </vt:variant>
      <vt:variant>
        <vt:i4>3</vt:i4>
      </vt:variant>
      <vt:variant>
        <vt:i4>0</vt:i4>
      </vt:variant>
      <vt:variant>
        <vt:i4>5</vt:i4>
      </vt:variant>
      <vt:variant>
        <vt:lpwstr>http://tambov.gov.ru/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Bsn</dc:creator>
  <cp:lastModifiedBy>Бондарева Юлия Викторовна</cp:lastModifiedBy>
  <cp:revision>2</cp:revision>
  <cp:lastPrinted>2016-04-12T13:30:00Z</cp:lastPrinted>
  <dcterms:created xsi:type="dcterms:W3CDTF">2018-04-11T13:13:00Z</dcterms:created>
  <dcterms:modified xsi:type="dcterms:W3CDTF">2018-04-11T13:13:00Z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